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86" w:type="dxa"/>
        <w:tblLook w:val="04A0" w:firstRow="1" w:lastRow="0" w:firstColumn="1" w:lastColumn="0" w:noHBand="0" w:noVBand="1"/>
      </w:tblPr>
      <w:tblGrid>
        <w:gridCol w:w="4993"/>
        <w:gridCol w:w="4993"/>
      </w:tblGrid>
      <w:tr w:rsidR="00665810" w14:paraId="6DFFBF1B" w14:textId="77777777" w:rsidTr="00723086">
        <w:trPr>
          <w:trHeight w:val="2975"/>
        </w:trPr>
        <w:tc>
          <w:tcPr>
            <w:tcW w:w="4993" w:type="dxa"/>
          </w:tcPr>
          <w:p w14:paraId="675D96C9" w14:textId="2887B74B" w:rsidR="00A859D3" w:rsidRPr="00A859D3" w:rsidRDefault="00665810" w:rsidP="00A859D3">
            <w:pPr>
              <w:jc w:val="center"/>
              <w:rPr>
                <w:rFonts w:ascii="Harlow Solid Italic" w:hAnsi="Harlow Solid Italic"/>
                <w:sz w:val="40"/>
                <w:szCs w:val="40"/>
              </w:rPr>
            </w:pPr>
            <w:r w:rsidRPr="00665810">
              <w:rPr>
                <w:rFonts w:ascii="Harlow Solid Italic" w:hAnsi="Harlow Solid Italic"/>
                <w:sz w:val="40"/>
                <w:szCs w:val="40"/>
              </w:rPr>
              <w:t>Teddy Bear – Tea Party</w:t>
            </w:r>
          </w:p>
          <w:p w14:paraId="07734956" w14:textId="2C46BD59" w:rsidR="00A859D3" w:rsidRDefault="00A859D3" w:rsidP="00665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0DAB8CE" wp14:editId="3F660785">
                  <wp:extent cx="548640" cy="464820"/>
                  <wp:effectExtent l="0" t="0" r="3810" b="0"/>
                  <wp:docPr id="1549410047" name="Picture 1" descr="A cartoon of a teddy bea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410047" name="Picture 1" descr="A cartoon of a teddy bear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C6FF1" w14:textId="0C6E8865" w:rsidR="00665810" w:rsidRPr="00665810" w:rsidRDefault="00665810" w:rsidP="00665810">
            <w:pPr>
              <w:jc w:val="center"/>
              <w:rPr>
                <w:rFonts w:ascii="Times New Roman" w:hAnsi="Times New Roman" w:cs="Times New Roman"/>
              </w:rPr>
            </w:pPr>
            <w:r w:rsidRPr="00665810">
              <w:rPr>
                <w:rFonts w:ascii="Times New Roman" w:hAnsi="Times New Roman" w:cs="Times New Roman"/>
              </w:rPr>
              <w:t>Dancing and Moving</w:t>
            </w:r>
          </w:p>
          <w:p w14:paraId="4E810705" w14:textId="77777777" w:rsidR="00665810" w:rsidRPr="00665810" w:rsidRDefault="00665810" w:rsidP="00665810">
            <w:pPr>
              <w:jc w:val="center"/>
              <w:rPr>
                <w:rFonts w:ascii="Times New Roman" w:hAnsi="Times New Roman" w:cs="Times New Roman"/>
              </w:rPr>
            </w:pPr>
            <w:r w:rsidRPr="00665810">
              <w:rPr>
                <w:rFonts w:ascii="Times New Roman" w:hAnsi="Times New Roman" w:cs="Times New Roman"/>
              </w:rPr>
              <w:t>Ages 2 ½ - 7</w:t>
            </w:r>
          </w:p>
          <w:p w14:paraId="1428FCFB" w14:textId="77777777" w:rsidR="00665810" w:rsidRPr="00665810" w:rsidRDefault="00665810" w:rsidP="00665810">
            <w:pPr>
              <w:jc w:val="center"/>
              <w:rPr>
                <w:rFonts w:ascii="Times New Roman" w:hAnsi="Times New Roman" w:cs="Times New Roman"/>
              </w:rPr>
            </w:pPr>
          </w:p>
          <w:p w14:paraId="2757FD3A" w14:textId="26B8D757" w:rsidR="00665810" w:rsidRPr="00665810" w:rsidRDefault="00665810" w:rsidP="00665810">
            <w:pPr>
              <w:jc w:val="center"/>
              <w:rPr>
                <w:rFonts w:ascii="Times New Roman" w:hAnsi="Times New Roman" w:cs="Times New Roman"/>
              </w:rPr>
            </w:pPr>
            <w:r w:rsidRPr="00665810">
              <w:rPr>
                <w:rFonts w:ascii="Times New Roman" w:hAnsi="Times New Roman" w:cs="Times New Roman"/>
              </w:rPr>
              <w:t xml:space="preserve">July </w:t>
            </w:r>
            <w:r w:rsidR="00932801">
              <w:rPr>
                <w:rFonts w:ascii="Times New Roman" w:hAnsi="Times New Roman" w:cs="Times New Roman"/>
              </w:rPr>
              <w:t>11</w:t>
            </w:r>
            <w:r w:rsidRPr="00665810">
              <w:rPr>
                <w:rFonts w:ascii="Times New Roman" w:hAnsi="Times New Roman" w:cs="Times New Roman"/>
              </w:rPr>
              <w:t xml:space="preserve"> (</w:t>
            </w:r>
            <w:r w:rsidR="00FC2CB0">
              <w:rPr>
                <w:rFonts w:ascii="Times New Roman" w:hAnsi="Times New Roman" w:cs="Times New Roman"/>
              </w:rPr>
              <w:t>5:00-6:30 pm</w:t>
            </w:r>
            <w:r w:rsidRPr="006658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 $2</w:t>
            </w:r>
            <w:r w:rsidR="00B749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0F99D33E" w14:textId="77777777" w:rsidR="00665810" w:rsidRPr="00665810" w:rsidRDefault="00665810" w:rsidP="00665810">
            <w:pPr>
              <w:jc w:val="center"/>
              <w:rPr>
                <w:rFonts w:ascii="Times New Roman" w:hAnsi="Times New Roman" w:cs="Times New Roman"/>
              </w:rPr>
            </w:pPr>
            <w:r w:rsidRPr="00665810">
              <w:rPr>
                <w:rFonts w:ascii="Times New Roman" w:hAnsi="Times New Roman" w:cs="Times New Roman"/>
              </w:rPr>
              <w:t>&amp;</w:t>
            </w:r>
          </w:p>
          <w:p w14:paraId="3F53DC99" w14:textId="4210DD88" w:rsidR="00665810" w:rsidRDefault="00665810" w:rsidP="00665810">
            <w:pPr>
              <w:jc w:val="center"/>
              <w:rPr>
                <w:rFonts w:ascii="Times New Roman" w:hAnsi="Times New Roman" w:cs="Times New Roman"/>
              </w:rPr>
            </w:pPr>
            <w:r w:rsidRPr="00665810">
              <w:rPr>
                <w:rFonts w:ascii="Times New Roman" w:hAnsi="Times New Roman" w:cs="Times New Roman"/>
              </w:rPr>
              <w:t>July 19 (10:00-11:30</w:t>
            </w:r>
            <w:r>
              <w:rPr>
                <w:rFonts w:ascii="Times New Roman" w:hAnsi="Times New Roman" w:cs="Times New Roman"/>
              </w:rPr>
              <w:t xml:space="preserve"> am</w:t>
            </w:r>
            <w:r w:rsidRPr="00665810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- $2</w:t>
            </w:r>
            <w:r w:rsidR="00B749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.00 </w:t>
            </w:r>
          </w:p>
          <w:p w14:paraId="77F08D31" w14:textId="6E353720" w:rsidR="00665810" w:rsidRDefault="00665810" w:rsidP="00723086"/>
        </w:tc>
        <w:tc>
          <w:tcPr>
            <w:tcW w:w="4993" w:type="dxa"/>
          </w:tcPr>
          <w:p w14:paraId="28104BCA" w14:textId="77777777" w:rsidR="00665810" w:rsidRDefault="00665810" w:rsidP="006658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A7D6A0" wp14:editId="663D8BA0">
                  <wp:extent cx="2545080" cy="784860"/>
                  <wp:effectExtent l="0" t="0" r="7620" b="0"/>
                  <wp:docPr id="2" name="Picture 1" descr="Moana (2016 film) | The Title Scree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ana (2016 film) | The Title Scree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DFEB3" w14:textId="77777777" w:rsidR="00665810" w:rsidRDefault="00665810" w:rsidP="00665810">
            <w:pPr>
              <w:jc w:val="right"/>
            </w:pPr>
          </w:p>
          <w:p w14:paraId="0F77172F" w14:textId="40EEB7AE" w:rsidR="00665810" w:rsidRPr="00F75F00" w:rsidRDefault="001B62DF" w:rsidP="0066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Baton, </w:t>
            </w:r>
            <w:r w:rsidR="00665810" w:rsidRPr="00F75F00">
              <w:rPr>
                <w:rFonts w:ascii="Times New Roman" w:hAnsi="Times New Roman" w:cs="Times New Roman"/>
                <w:sz w:val="24"/>
                <w:szCs w:val="24"/>
              </w:rPr>
              <w:t>Tumbling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810" w:rsidRPr="00F75F00">
              <w:rPr>
                <w:rFonts w:ascii="Times New Roman" w:hAnsi="Times New Roman" w:cs="Times New Roman"/>
                <w:sz w:val="24"/>
                <w:szCs w:val="24"/>
              </w:rPr>
              <w:t xml:space="preserve"> and Dance </w:t>
            </w:r>
          </w:p>
          <w:p w14:paraId="626FDFDB" w14:textId="77777777" w:rsidR="00665810" w:rsidRPr="00F75F00" w:rsidRDefault="00665810" w:rsidP="0066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hAnsi="Times New Roman" w:cs="Times New Roman"/>
                <w:sz w:val="24"/>
                <w:szCs w:val="24"/>
              </w:rPr>
              <w:t>Ages 3-9</w:t>
            </w:r>
          </w:p>
          <w:p w14:paraId="0665BB85" w14:textId="77777777" w:rsidR="00665810" w:rsidRPr="00F75F00" w:rsidRDefault="00665810" w:rsidP="00665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9486" w14:textId="4007EED7" w:rsidR="00665810" w:rsidRPr="00665810" w:rsidRDefault="00665810" w:rsidP="00665810">
            <w:pPr>
              <w:jc w:val="center"/>
            </w:pPr>
            <w:r w:rsidRPr="00F75F00">
              <w:rPr>
                <w:rFonts w:ascii="Times New Roman" w:hAnsi="Times New Roman" w:cs="Times New Roman"/>
                <w:sz w:val="24"/>
                <w:szCs w:val="24"/>
              </w:rPr>
              <w:t>July 8, 9, and 10 (9:00-11:00 am)</w:t>
            </w:r>
            <w:r w:rsidR="00F87B08">
              <w:rPr>
                <w:rFonts w:ascii="Times New Roman" w:hAnsi="Times New Roman" w:cs="Times New Roman"/>
                <w:sz w:val="24"/>
                <w:szCs w:val="24"/>
              </w:rPr>
              <w:t xml:space="preserve"> - $</w:t>
            </w:r>
            <w:r w:rsidR="00CF37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7B08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65810" w14:paraId="495D0201" w14:textId="77777777" w:rsidTr="00723086">
        <w:trPr>
          <w:trHeight w:val="2975"/>
        </w:trPr>
        <w:tc>
          <w:tcPr>
            <w:tcW w:w="4993" w:type="dxa"/>
          </w:tcPr>
          <w:p w14:paraId="6178F1D1" w14:textId="77777777" w:rsidR="00665810" w:rsidRDefault="00181688" w:rsidP="0018168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08EAD0" wp14:editId="33579BAE">
                  <wp:extent cx="2293620" cy="815340"/>
                  <wp:effectExtent l="0" t="0" r="0" b="3810"/>
                  <wp:docPr id="1528373076" name="Picture 1" descr="Wicked | Synopsis — Universal Pictur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cked | Synopsis — Universal Pictur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9097D8" w14:textId="77777777" w:rsidR="00F75F00" w:rsidRDefault="00F75F00" w:rsidP="0018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0323B4" w14:textId="4352B51C" w:rsidR="00181688" w:rsidRPr="00F75F00" w:rsidRDefault="002759F3" w:rsidP="0018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hAnsi="Times New Roman" w:cs="Times New Roman"/>
                <w:sz w:val="24"/>
                <w:szCs w:val="24"/>
              </w:rPr>
              <w:t>Musical Theater</w:t>
            </w:r>
            <w:r w:rsidR="00022B8F">
              <w:rPr>
                <w:rFonts w:ascii="Times New Roman" w:hAnsi="Times New Roman" w:cs="Times New Roman"/>
                <w:sz w:val="24"/>
                <w:szCs w:val="24"/>
              </w:rPr>
              <w:t xml:space="preserve"> and Jazz</w:t>
            </w:r>
            <w:r w:rsidRPr="00F75F00">
              <w:rPr>
                <w:rFonts w:ascii="Times New Roman" w:hAnsi="Times New Roman" w:cs="Times New Roman"/>
                <w:sz w:val="24"/>
                <w:szCs w:val="24"/>
              </w:rPr>
              <w:t xml:space="preserve"> Intensive</w:t>
            </w:r>
          </w:p>
          <w:p w14:paraId="44D05EB5" w14:textId="77777777" w:rsidR="002759F3" w:rsidRPr="00F75F00" w:rsidRDefault="002759F3" w:rsidP="0018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00">
              <w:rPr>
                <w:rFonts w:ascii="Times New Roman" w:hAnsi="Times New Roman" w:cs="Times New Roman"/>
                <w:sz w:val="24"/>
                <w:szCs w:val="24"/>
              </w:rPr>
              <w:t>Ages 10+</w:t>
            </w:r>
          </w:p>
          <w:p w14:paraId="67B2CF79" w14:textId="77777777" w:rsidR="002759F3" w:rsidRPr="00F75F00" w:rsidRDefault="002759F3" w:rsidP="00181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35444" w14:textId="635132DC" w:rsidR="002759F3" w:rsidRDefault="002759F3" w:rsidP="00181688">
            <w:pPr>
              <w:jc w:val="center"/>
            </w:pPr>
            <w:r w:rsidRPr="00F75F00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F75F00" w:rsidRPr="00F75F00">
              <w:rPr>
                <w:rFonts w:ascii="Times New Roman" w:hAnsi="Times New Roman" w:cs="Times New Roman"/>
                <w:sz w:val="24"/>
                <w:szCs w:val="24"/>
              </w:rPr>
              <w:t>ly 9 (5:00-8:00 pm)</w:t>
            </w:r>
            <w:r w:rsidR="00F87B08">
              <w:rPr>
                <w:rFonts w:ascii="Times New Roman" w:hAnsi="Times New Roman" w:cs="Times New Roman"/>
                <w:sz w:val="24"/>
                <w:szCs w:val="24"/>
              </w:rPr>
              <w:t xml:space="preserve"> - $</w:t>
            </w:r>
            <w:r w:rsidR="00CF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F377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93" w:type="dxa"/>
          </w:tcPr>
          <w:p w14:paraId="1189EF20" w14:textId="141F31C2" w:rsidR="00C338A4" w:rsidRDefault="00007185">
            <w:pPr>
              <w:rPr>
                <w:sz w:val="32"/>
                <w:szCs w:val="32"/>
              </w:rPr>
            </w:pPr>
            <w:r w:rsidRPr="005A14CF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 wp14:anchorId="09D4D8C4" wp14:editId="200D324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115570</wp:posOffset>
                  </wp:positionV>
                  <wp:extent cx="632460" cy="579120"/>
                  <wp:effectExtent l="0" t="0" r="0" b="0"/>
                  <wp:wrapThrough wrapText="bothSides">
                    <wp:wrapPolygon edited="0">
                      <wp:start x="0" y="0"/>
                      <wp:lineTo x="0" y="20605"/>
                      <wp:lineTo x="20819" y="20605"/>
                      <wp:lineTo x="20819" y="0"/>
                      <wp:lineTo x="0" y="0"/>
                    </wp:wrapPolygon>
                  </wp:wrapThrough>
                  <wp:docPr id="4" name="Picture 3" descr="Sparkle and Shine Unicorn Digital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rkle and Shine Unicorn Digital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14CF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57DA16E8" wp14:editId="03D1B4D0">
                  <wp:simplePos x="0" y="0"/>
                  <wp:positionH relativeFrom="column">
                    <wp:posOffset>2380615</wp:posOffset>
                  </wp:positionH>
                  <wp:positionV relativeFrom="paragraph">
                    <wp:posOffset>123190</wp:posOffset>
                  </wp:positionV>
                  <wp:extent cx="571500" cy="548640"/>
                  <wp:effectExtent l="0" t="0" r="0" b="3810"/>
                  <wp:wrapThrough wrapText="bothSides">
                    <wp:wrapPolygon edited="0">
                      <wp:start x="0" y="0"/>
                      <wp:lineTo x="0" y="21000"/>
                      <wp:lineTo x="20880" y="21000"/>
                      <wp:lineTo x="20880" y="0"/>
                      <wp:lineTo x="0" y="0"/>
                    </wp:wrapPolygon>
                  </wp:wrapThrough>
                  <wp:docPr id="171328588" name="Picture 3" descr="Sparkle and Shine Unicorn Digital Ar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parkle and Shine Unicorn Digital Ar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4703" w:rsidRPr="005A14CF">
              <w:rPr>
                <w:sz w:val="32"/>
                <w:szCs w:val="32"/>
              </w:rPr>
              <w:t xml:space="preserve"> </w:t>
            </w:r>
          </w:p>
          <w:p w14:paraId="6C1652AE" w14:textId="4880AE3B" w:rsidR="00665810" w:rsidRPr="00DC2349" w:rsidRDefault="004E4703" w:rsidP="00007185">
            <w:pPr>
              <w:jc w:val="center"/>
              <w:rPr>
                <w:rFonts w:ascii="Amasis MT Pro Black" w:hAnsi="Amasis MT Pro Black" w:cs="Dreaming Outloud Script Pro"/>
                <w:b/>
                <w:bCs/>
                <w:i/>
                <w:iCs/>
                <w:color w:val="FF0066"/>
                <w:sz w:val="28"/>
                <w:szCs w:val="28"/>
              </w:rPr>
            </w:pPr>
            <w:r w:rsidRPr="00DC2349">
              <w:rPr>
                <w:rFonts w:ascii="Amasis MT Pro Black" w:hAnsi="Amasis MT Pro Black" w:cs="Dreaming Outloud Script Pro"/>
                <w:b/>
                <w:bCs/>
                <w:i/>
                <w:iCs/>
                <w:color w:val="FF0066"/>
                <w:sz w:val="28"/>
                <w:szCs w:val="28"/>
              </w:rPr>
              <w:t>SPARKLES</w:t>
            </w:r>
            <w:r w:rsidR="00DC2349" w:rsidRPr="00DC2349">
              <w:rPr>
                <w:rFonts w:ascii="Amasis MT Pro Black" w:hAnsi="Amasis MT Pro Black" w:cs="Dreaming Outloud Script Pro"/>
                <w:b/>
                <w:bCs/>
                <w:i/>
                <w:iCs/>
                <w:color w:val="FF0066"/>
                <w:sz w:val="28"/>
                <w:szCs w:val="28"/>
              </w:rPr>
              <w:t>, SHINE, SHIMMER</w:t>
            </w:r>
          </w:p>
          <w:p w14:paraId="57AD0D4C" w14:textId="77777777" w:rsidR="006279FA" w:rsidRDefault="006279FA" w:rsidP="0062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C27F4" w14:textId="26C4EFA4" w:rsidR="006279FA" w:rsidRDefault="001F4493" w:rsidP="0062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Tumbling</w:t>
            </w:r>
            <w:r w:rsidR="001818CE">
              <w:rPr>
                <w:rFonts w:ascii="Times New Roman" w:hAnsi="Times New Roman" w:cs="Times New Roman"/>
                <w:sz w:val="24"/>
                <w:szCs w:val="24"/>
              </w:rPr>
              <w:t>, Acro,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Dance </w:t>
            </w:r>
          </w:p>
          <w:p w14:paraId="086F1386" w14:textId="18BEF1EB" w:rsidR="001F4493" w:rsidRDefault="001F4493" w:rsidP="0062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  <w:r w:rsidR="0018349A">
              <w:rPr>
                <w:rFonts w:ascii="Times New Roman" w:hAnsi="Times New Roman" w:cs="Times New Roman"/>
                <w:sz w:val="24"/>
                <w:szCs w:val="24"/>
              </w:rPr>
              <w:t>5+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744F77" w14:textId="77777777" w:rsidR="00C10846" w:rsidRDefault="00C10846" w:rsidP="0062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46615" w14:textId="135BD529" w:rsidR="00C10846" w:rsidRPr="006279FA" w:rsidRDefault="00C10846" w:rsidP="0062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 w:rsidR="00E10452">
              <w:rPr>
                <w:rFonts w:ascii="Times New Roman" w:hAnsi="Times New Roman" w:cs="Times New Roman"/>
                <w:sz w:val="24"/>
                <w:szCs w:val="24"/>
              </w:rPr>
              <w:t xml:space="preserve">15,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 17 (1:00-4:00 pm)</w:t>
            </w:r>
            <w:r w:rsidR="008820CA">
              <w:rPr>
                <w:rFonts w:ascii="Times New Roman" w:hAnsi="Times New Roman" w:cs="Times New Roman"/>
                <w:sz w:val="24"/>
                <w:szCs w:val="24"/>
              </w:rPr>
              <w:t xml:space="preserve"> - $135.00</w:t>
            </w:r>
          </w:p>
        </w:tc>
      </w:tr>
      <w:tr w:rsidR="00665810" w14:paraId="38D04FEC" w14:textId="77777777" w:rsidTr="00723086">
        <w:trPr>
          <w:trHeight w:val="3111"/>
        </w:trPr>
        <w:tc>
          <w:tcPr>
            <w:tcW w:w="4993" w:type="dxa"/>
          </w:tcPr>
          <w:p w14:paraId="5A9B7F72" w14:textId="77777777" w:rsidR="00665810" w:rsidRDefault="007E5C12" w:rsidP="007E5C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48FE41" wp14:editId="512CBCC9">
                  <wp:extent cx="2118360" cy="830580"/>
                  <wp:effectExtent l="0" t="0" r="0" b="7620"/>
                  <wp:docPr id="3" name="Picture 2" descr="Philadelphia Eagles - Latest NFL New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hiladelphia Eagles - Latest NFL New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4FB49" w14:textId="77777777" w:rsidR="00716D6B" w:rsidRDefault="00716D6B" w:rsidP="007E5C12">
            <w:pPr>
              <w:jc w:val="center"/>
            </w:pPr>
          </w:p>
          <w:p w14:paraId="18A67840" w14:textId="576CC539" w:rsidR="00716D6B" w:rsidRDefault="00716D6B" w:rsidP="007E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D6B">
              <w:rPr>
                <w:rFonts w:ascii="Times New Roman" w:hAnsi="Times New Roman" w:cs="Times New Roman"/>
                <w:sz w:val="24"/>
                <w:szCs w:val="24"/>
              </w:rPr>
              <w:t>Dance, Tumble, Poms</w:t>
            </w:r>
            <w:r w:rsidR="006B04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16D6B">
              <w:rPr>
                <w:rFonts w:ascii="Times New Roman" w:hAnsi="Times New Roman" w:cs="Times New Roman"/>
                <w:sz w:val="24"/>
                <w:szCs w:val="24"/>
              </w:rPr>
              <w:t>Cheer</w:t>
            </w:r>
          </w:p>
          <w:p w14:paraId="6A8147A5" w14:textId="19CCFABC" w:rsidR="00716D6B" w:rsidRDefault="00716D6B" w:rsidP="007E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  <w:r w:rsidR="00FE4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A42072E" w14:textId="77777777" w:rsidR="00716D6B" w:rsidRDefault="00716D6B" w:rsidP="007E5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BA0E" w14:textId="026A9534" w:rsidR="00723086" w:rsidRPr="00716D6B" w:rsidRDefault="009B5F94" w:rsidP="00723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22, 23, 24 (9:00-12:00)</w:t>
            </w:r>
            <w:r w:rsidR="006211A7">
              <w:rPr>
                <w:rFonts w:ascii="Times New Roman" w:hAnsi="Times New Roman" w:cs="Times New Roman"/>
                <w:sz w:val="24"/>
                <w:szCs w:val="24"/>
              </w:rPr>
              <w:t xml:space="preserve"> - $135.00</w:t>
            </w:r>
          </w:p>
        </w:tc>
        <w:tc>
          <w:tcPr>
            <w:tcW w:w="4993" w:type="dxa"/>
          </w:tcPr>
          <w:p w14:paraId="62255847" w14:textId="77777777" w:rsidR="00665810" w:rsidRDefault="00D011DA" w:rsidP="00D011D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508152" wp14:editId="12F3F78F">
                  <wp:extent cx="1882140" cy="899160"/>
                  <wp:effectExtent l="0" t="0" r="3810" b="0"/>
                  <wp:docPr id="5" name="Picture 4" descr="Wicked: Part Two Gets a New Title Afte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icked: Part Two Gets a New Title Afte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D503F1" w14:textId="77777777" w:rsidR="00DF26A5" w:rsidRDefault="00F426C4" w:rsidP="00D0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Dance, Baton, Acro</w:t>
            </w:r>
          </w:p>
          <w:p w14:paraId="6DD15EED" w14:textId="4CBE6A2F" w:rsidR="00F426C4" w:rsidRDefault="00F426C4" w:rsidP="00D0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Ages </w:t>
            </w:r>
            <w:r w:rsidR="001B62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62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1AF9D63D" w14:textId="77777777" w:rsidR="00F426C4" w:rsidRDefault="00F426C4" w:rsidP="00D0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86ED3" w14:textId="39B9C83C" w:rsidR="00F426C4" w:rsidRPr="00DF26A5" w:rsidRDefault="00F426C4" w:rsidP="00D01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22, 23, 24 (5:30-7:30 pm)</w:t>
            </w:r>
            <w:r w:rsidR="00AA1B77">
              <w:rPr>
                <w:rFonts w:ascii="Times New Roman" w:hAnsi="Times New Roman" w:cs="Times New Roman"/>
                <w:sz w:val="24"/>
                <w:szCs w:val="24"/>
              </w:rPr>
              <w:t xml:space="preserve"> - $</w:t>
            </w:r>
            <w:r w:rsidR="00D948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1B77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665810" w14:paraId="00CC0156" w14:textId="77777777" w:rsidTr="00723086">
        <w:trPr>
          <w:trHeight w:val="2975"/>
        </w:trPr>
        <w:tc>
          <w:tcPr>
            <w:tcW w:w="4993" w:type="dxa"/>
          </w:tcPr>
          <w:p w14:paraId="2ABA98A5" w14:textId="77777777" w:rsidR="00665810" w:rsidRDefault="00D30F64" w:rsidP="00D30F6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877A22" wp14:editId="1EA643CA">
                  <wp:extent cx="1935480" cy="754380"/>
                  <wp:effectExtent l="0" t="0" r="7620" b="7620"/>
                  <wp:docPr id="7" name="Picture 6" descr="Dance Word Art Images – Browse 5,34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ance Word Art Images – Browse 5,34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4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EBD41" w14:textId="77777777" w:rsidR="00D30F64" w:rsidRPr="0057428A" w:rsidRDefault="0057428A" w:rsidP="00D3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8A">
              <w:rPr>
                <w:rFonts w:ascii="Times New Roman" w:hAnsi="Times New Roman" w:cs="Times New Roman"/>
                <w:sz w:val="24"/>
                <w:szCs w:val="24"/>
              </w:rPr>
              <w:t xml:space="preserve">Dance Intensive </w:t>
            </w:r>
          </w:p>
          <w:p w14:paraId="403052B1" w14:textId="77777777" w:rsidR="0057428A" w:rsidRPr="0057428A" w:rsidRDefault="0057428A" w:rsidP="00D3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28A">
              <w:rPr>
                <w:rFonts w:ascii="Times New Roman" w:hAnsi="Times New Roman" w:cs="Times New Roman"/>
                <w:sz w:val="24"/>
                <w:szCs w:val="24"/>
              </w:rPr>
              <w:t>Ages – 7+</w:t>
            </w:r>
          </w:p>
          <w:p w14:paraId="11FD8E89" w14:textId="77777777" w:rsidR="0057428A" w:rsidRPr="0057428A" w:rsidRDefault="0057428A" w:rsidP="00D30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6DE36" w14:textId="7AB10487" w:rsidR="0057428A" w:rsidRDefault="0057428A" w:rsidP="00D30F64">
            <w:pPr>
              <w:jc w:val="center"/>
            </w:pPr>
            <w:r w:rsidRPr="0057428A">
              <w:rPr>
                <w:rFonts w:ascii="Times New Roman" w:hAnsi="Times New Roman" w:cs="Times New Roman"/>
                <w:sz w:val="24"/>
                <w:szCs w:val="24"/>
              </w:rPr>
              <w:t>August 27 (5:00-8:00 pm)</w:t>
            </w:r>
            <w:r w:rsidR="00D9485A">
              <w:rPr>
                <w:rFonts w:ascii="Times New Roman" w:hAnsi="Times New Roman" w:cs="Times New Roman"/>
                <w:sz w:val="24"/>
                <w:szCs w:val="24"/>
              </w:rPr>
              <w:t xml:space="preserve"> - $4</w:t>
            </w:r>
            <w:r w:rsidR="00722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9485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993" w:type="dxa"/>
          </w:tcPr>
          <w:p w14:paraId="2DA40F93" w14:textId="436E5748" w:rsidR="00665810" w:rsidRDefault="00665810"/>
          <w:p w14:paraId="6D75B2BF" w14:textId="77777777" w:rsidR="00B74966" w:rsidRPr="007373A3" w:rsidRDefault="00B74966" w:rsidP="00B74966">
            <w:pPr>
              <w:jc w:val="center"/>
              <w:rPr>
                <w:sz w:val="40"/>
                <w:szCs w:val="40"/>
              </w:rPr>
            </w:pPr>
            <w:r w:rsidRPr="007373A3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62336" behindDoc="0" locked="0" layoutInCell="1" allowOverlap="1" wp14:anchorId="3B1A0CA0" wp14:editId="71632B04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76200</wp:posOffset>
                  </wp:positionV>
                  <wp:extent cx="541020" cy="419100"/>
                  <wp:effectExtent l="0" t="0" r="0" b="0"/>
                  <wp:wrapThrough wrapText="bothSides">
                    <wp:wrapPolygon edited="0">
                      <wp:start x="0" y="0"/>
                      <wp:lineTo x="0" y="20618"/>
                      <wp:lineTo x="20535" y="20618"/>
                      <wp:lineTo x="20535" y="0"/>
                      <wp:lineTo x="0" y="0"/>
                    </wp:wrapPolygon>
                  </wp:wrapThrough>
                  <wp:docPr id="1538405731" name="Picture 1" descr="A pair of crossed sword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405731" name="Picture 1" descr="A pair of crossed swords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73A3">
              <w:rPr>
                <w:rFonts w:ascii="Amasis MT Pro Black" w:hAnsi="Amasis MT Pro Black"/>
                <w:sz w:val="40"/>
                <w:szCs w:val="40"/>
              </w:rPr>
              <w:t>Baton Twirling Camp</w:t>
            </w:r>
          </w:p>
          <w:p w14:paraId="57573AE7" w14:textId="77777777" w:rsidR="00B74966" w:rsidRDefault="00B74966" w:rsidP="00B749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B90F3" w14:textId="77777777" w:rsidR="00B74966" w:rsidRPr="00683C93" w:rsidRDefault="00B74966" w:rsidP="00B7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683C93">
              <w:rPr>
                <w:rFonts w:ascii="Times New Roman" w:hAnsi="Times New Roman" w:cs="Times New Roman"/>
                <w:sz w:val="24"/>
                <w:szCs w:val="24"/>
              </w:rPr>
              <w:t>Baton Twirling</w:t>
            </w:r>
          </w:p>
          <w:p w14:paraId="47749CBC" w14:textId="77777777" w:rsidR="00B74966" w:rsidRPr="00683C93" w:rsidRDefault="00B74966" w:rsidP="00B7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hAnsi="Times New Roman" w:cs="Times New Roman"/>
                <w:sz w:val="24"/>
                <w:szCs w:val="24"/>
              </w:rPr>
              <w:t>Ages – All</w:t>
            </w:r>
          </w:p>
          <w:p w14:paraId="7547599C" w14:textId="4D459A00" w:rsidR="00B74966" w:rsidRDefault="00B74966" w:rsidP="00B7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93"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CA7BA4B" w14:textId="309C3F07" w:rsidR="00B74966" w:rsidRDefault="00B74966" w:rsidP="00B7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 3-7 (5:00-6:30 pm) - $22.00</w:t>
            </w:r>
          </w:p>
          <w:p w14:paraId="78D79069" w14:textId="2EF37969" w:rsidR="00DA7F60" w:rsidRPr="00B74966" w:rsidRDefault="00B74966" w:rsidP="00B749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Ages 8 + </w:t>
            </w:r>
            <w:r w:rsidRPr="00683C93">
              <w:rPr>
                <w:rFonts w:ascii="Times New Roman" w:hAnsi="Times New Roman" w:cs="Times New Roman"/>
                <w:sz w:val="24"/>
                <w:szCs w:val="24"/>
              </w:rPr>
              <w:t>(5:00-8:00 pm)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83C93">
              <w:rPr>
                <w:rFonts w:ascii="Times New Roman" w:hAnsi="Times New Roman" w:cs="Times New Roman"/>
                <w:sz w:val="24"/>
                <w:szCs w:val="24"/>
              </w:rPr>
              <w:t>$45.00</w:t>
            </w:r>
          </w:p>
        </w:tc>
      </w:tr>
    </w:tbl>
    <w:p w14:paraId="14CDB0B0" w14:textId="77777777" w:rsidR="00D427A7" w:rsidRDefault="00D427A7"/>
    <w:sectPr w:rsidR="00D427A7" w:rsidSect="00665810">
      <w:headerReference w:type="default" r:id="rId17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2D51" w14:textId="77777777" w:rsidR="00D72D41" w:rsidRDefault="00D72D41" w:rsidP="00665810">
      <w:pPr>
        <w:spacing w:after="0" w:line="240" w:lineRule="auto"/>
      </w:pPr>
      <w:r>
        <w:separator/>
      </w:r>
    </w:p>
  </w:endnote>
  <w:endnote w:type="continuationSeparator" w:id="0">
    <w:p w14:paraId="5BD32894" w14:textId="77777777" w:rsidR="00D72D41" w:rsidRDefault="00D72D41" w:rsidP="0066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F7E41" w14:textId="77777777" w:rsidR="00D72D41" w:rsidRDefault="00D72D41" w:rsidP="00665810">
      <w:pPr>
        <w:spacing w:after="0" w:line="240" w:lineRule="auto"/>
      </w:pPr>
      <w:r>
        <w:separator/>
      </w:r>
    </w:p>
  </w:footnote>
  <w:footnote w:type="continuationSeparator" w:id="0">
    <w:p w14:paraId="2EF254FB" w14:textId="77777777" w:rsidR="00D72D41" w:rsidRDefault="00D72D41" w:rsidP="00665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454C" w14:textId="799CEBA5" w:rsidR="00665810" w:rsidRPr="00665810" w:rsidRDefault="00665810" w:rsidP="00665810">
    <w:pPr>
      <w:pStyle w:val="Header"/>
      <w:jc w:val="center"/>
      <w:rPr>
        <w:rFonts w:ascii="Amasis MT Pro Black" w:hAnsi="Amasis MT Pro Black"/>
        <w:sz w:val="36"/>
        <w:szCs w:val="36"/>
      </w:rPr>
    </w:pPr>
    <w:r>
      <w:rPr>
        <w:rFonts w:ascii="Amasis MT Pro Black" w:hAnsi="Amasis MT Pro Black"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40914BA" wp14:editId="3D1CFF5E">
          <wp:simplePos x="0" y="0"/>
          <wp:positionH relativeFrom="column">
            <wp:posOffset>-662940</wp:posOffset>
          </wp:positionH>
          <wp:positionV relativeFrom="paragraph">
            <wp:posOffset>-190500</wp:posOffset>
          </wp:positionV>
          <wp:extent cx="1409700" cy="784860"/>
          <wp:effectExtent l="0" t="0" r="0" b="0"/>
          <wp:wrapNone/>
          <wp:docPr id="2031605732" name="Picture 1" descr="A black and white sign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605732" name="Picture 1" descr="A black and white sign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5810">
      <w:rPr>
        <w:rFonts w:ascii="Amasis MT Pro Black" w:hAnsi="Amasis MT Pro Black"/>
        <w:sz w:val="36"/>
        <w:szCs w:val="36"/>
      </w:rPr>
      <w:t>Russell’s Dance &amp; Baton Studio</w:t>
    </w:r>
  </w:p>
  <w:p w14:paraId="4A55FDD3" w14:textId="77777777" w:rsidR="00665810" w:rsidRDefault="00665810" w:rsidP="00665810">
    <w:pPr>
      <w:pStyle w:val="Header"/>
      <w:jc w:val="center"/>
      <w:rPr>
        <w:rFonts w:ascii="Amasis MT Pro Black" w:hAnsi="Amasis MT Pro Black"/>
        <w:sz w:val="36"/>
        <w:szCs w:val="36"/>
      </w:rPr>
    </w:pPr>
    <w:r w:rsidRPr="00665810">
      <w:rPr>
        <w:rFonts w:ascii="Amasis MT Pro Black" w:hAnsi="Amasis MT Pro Black"/>
        <w:sz w:val="36"/>
        <w:szCs w:val="36"/>
      </w:rPr>
      <w:t>2025 Summer Camps</w:t>
    </w:r>
  </w:p>
  <w:p w14:paraId="19E4E89B" w14:textId="77777777" w:rsidR="00665810" w:rsidRPr="001F0767" w:rsidRDefault="00665810" w:rsidP="00665810">
    <w:pPr>
      <w:pStyle w:val="Header"/>
      <w:jc w:val="center"/>
      <w:rPr>
        <w:rFonts w:ascii="Amasis MT Pro Black" w:hAnsi="Amasis MT Pro Black"/>
      </w:rPr>
    </w:pPr>
    <w:r w:rsidRPr="001F0767">
      <w:rPr>
        <w:rFonts w:ascii="Amasis MT Pro Black" w:hAnsi="Amasis MT Pro Black"/>
      </w:rPr>
      <w:t>*Bring a drink and snack to each camp*</w:t>
    </w:r>
  </w:p>
  <w:p w14:paraId="0958A2EA" w14:textId="54FA8B9D" w:rsidR="00665810" w:rsidRPr="001F0767" w:rsidRDefault="00665810" w:rsidP="00665810">
    <w:pPr>
      <w:pStyle w:val="Header"/>
      <w:jc w:val="center"/>
      <w:rPr>
        <w:rFonts w:ascii="Amasis MT Pro Black" w:hAnsi="Amasis MT Pro Black"/>
      </w:rPr>
    </w:pPr>
    <w:r w:rsidRPr="001F0767">
      <w:rPr>
        <w:rFonts w:ascii="Amasis MT Pro Black" w:hAnsi="Amasis MT Pro Black"/>
      </w:rPr>
      <w:t>*Must be registered and paid before camp date*</w:t>
    </w:r>
  </w:p>
  <w:p w14:paraId="75F7608E" w14:textId="77777777" w:rsidR="00665810" w:rsidRPr="001F0767" w:rsidRDefault="00665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10"/>
    <w:rsid w:val="00007185"/>
    <w:rsid w:val="00022B8F"/>
    <w:rsid w:val="000561E4"/>
    <w:rsid w:val="000E7A7D"/>
    <w:rsid w:val="00156390"/>
    <w:rsid w:val="00181688"/>
    <w:rsid w:val="001818CE"/>
    <w:rsid w:val="0018349A"/>
    <w:rsid w:val="001B62DF"/>
    <w:rsid w:val="001F0767"/>
    <w:rsid w:val="001F4493"/>
    <w:rsid w:val="002759F3"/>
    <w:rsid w:val="00296E61"/>
    <w:rsid w:val="002A7C7A"/>
    <w:rsid w:val="00335A5F"/>
    <w:rsid w:val="003762F5"/>
    <w:rsid w:val="004E4703"/>
    <w:rsid w:val="00554B93"/>
    <w:rsid w:val="0057428A"/>
    <w:rsid w:val="005873AC"/>
    <w:rsid w:val="005A14CF"/>
    <w:rsid w:val="006211A7"/>
    <w:rsid w:val="006279FA"/>
    <w:rsid w:val="00665810"/>
    <w:rsid w:val="006B0479"/>
    <w:rsid w:val="00716D6B"/>
    <w:rsid w:val="007225F6"/>
    <w:rsid w:val="00723086"/>
    <w:rsid w:val="007D01C3"/>
    <w:rsid w:val="007E5C12"/>
    <w:rsid w:val="007F34FA"/>
    <w:rsid w:val="00827B86"/>
    <w:rsid w:val="008820CA"/>
    <w:rsid w:val="00932801"/>
    <w:rsid w:val="009B49FE"/>
    <w:rsid w:val="009B5F94"/>
    <w:rsid w:val="00A21806"/>
    <w:rsid w:val="00A72343"/>
    <w:rsid w:val="00A859D3"/>
    <w:rsid w:val="00AA1B77"/>
    <w:rsid w:val="00AA611E"/>
    <w:rsid w:val="00B74966"/>
    <w:rsid w:val="00C10846"/>
    <w:rsid w:val="00C11E1B"/>
    <w:rsid w:val="00C338A4"/>
    <w:rsid w:val="00C96E35"/>
    <w:rsid w:val="00CF3774"/>
    <w:rsid w:val="00D011DA"/>
    <w:rsid w:val="00D30F64"/>
    <w:rsid w:val="00D427A7"/>
    <w:rsid w:val="00D72D41"/>
    <w:rsid w:val="00D9485A"/>
    <w:rsid w:val="00DA7F60"/>
    <w:rsid w:val="00DC2349"/>
    <w:rsid w:val="00DF26A5"/>
    <w:rsid w:val="00E10452"/>
    <w:rsid w:val="00E5226D"/>
    <w:rsid w:val="00E827E8"/>
    <w:rsid w:val="00F426C4"/>
    <w:rsid w:val="00F75F00"/>
    <w:rsid w:val="00F87B08"/>
    <w:rsid w:val="00FC2CB0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08457"/>
  <w15:chartTrackingRefBased/>
  <w15:docId w15:val="{3D012DF7-54C5-49D5-A734-AB54CB47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8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8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8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8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8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8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8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8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8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8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8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6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810"/>
  </w:style>
  <w:style w:type="paragraph" w:styleId="Footer">
    <w:name w:val="footer"/>
    <w:basedOn w:val="Normal"/>
    <w:link w:val="FooterChar"/>
    <w:uiPriority w:val="99"/>
    <w:unhideWhenUsed/>
    <w:rsid w:val="0066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en/view-image.php?image=127329&amp;picture=cartoon-teddy-bear-clipart" TargetMode="Externa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pixabay.com/fr/majorette-b%C3%A2tons-twirling-tradition-312337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Russell</dc:creator>
  <cp:keywords/>
  <dc:description/>
  <cp:lastModifiedBy>Tammy Russell</cp:lastModifiedBy>
  <cp:revision>2</cp:revision>
  <dcterms:created xsi:type="dcterms:W3CDTF">2025-03-18T14:53:00Z</dcterms:created>
  <dcterms:modified xsi:type="dcterms:W3CDTF">2025-03-18T14:53:00Z</dcterms:modified>
</cp:coreProperties>
</file>